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FE00" w14:textId="3455D1F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062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06231" w:rsidRPr="00A0623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A61FF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84254B" w14:textId="45A1CB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C53F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497857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E7EA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1029FA" w14:textId="01B28709" w:rsidR="007F4679" w:rsidRPr="00A97E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7E12">
        <w:rPr>
          <w:rFonts w:asciiTheme="minorHAnsi" w:hAnsiTheme="minorHAnsi" w:cs="Arial"/>
          <w:b/>
          <w:iCs/>
          <w:lang w:val="en-ZA"/>
        </w:rPr>
        <w:t>(NEDBANK LIMITE</w:t>
      </w:r>
      <w:r w:rsidR="00A97E12" w:rsidRPr="00A97E12">
        <w:rPr>
          <w:rFonts w:asciiTheme="minorHAnsi" w:hAnsiTheme="minorHAnsi" w:cs="Arial"/>
          <w:b/>
          <w:iCs/>
          <w:lang w:val="en-ZA"/>
        </w:rPr>
        <w:t xml:space="preserve">D </w:t>
      </w:r>
      <w:r w:rsidRPr="00A97E12">
        <w:rPr>
          <w:rFonts w:asciiTheme="minorHAnsi" w:hAnsiTheme="minorHAnsi" w:cs="Arial"/>
          <w:b/>
          <w:iCs/>
          <w:lang w:val="en-ZA"/>
        </w:rPr>
        <w:t xml:space="preserve">  –</w:t>
      </w:r>
      <w:r w:rsidR="00A97E12" w:rsidRPr="00A97E12">
        <w:rPr>
          <w:rFonts w:asciiTheme="minorHAnsi" w:hAnsiTheme="minorHAnsi" w:cs="Arial"/>
          <w:b/>
          <w:iCs/>
          <w:lang w:val="en-ZA"/>
        </w:rPr>
        <w:t xml:space="preserve"> </w:t>
      </w:r>
      <w:r w:rsidRPr="00A97E12">
        <w:rPr>
          <w:rFonts w:asciiTheme="minorHAnsi" w:hAnsiTheme="minorHAnsi" w:cs="Arial"/>
          <w:b/>
          <w:iCs/>
          <w:lang w:val="en-ZA"/>
        </w:rPr>
        <w:t>“NNF063”)</w:t>
      </w:r>
    </w:p>
    <w:p w14:paraId="0E271C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8DD0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8DF3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C8ECFD" w14:textId="3B7F96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387C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1C7F5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DE2C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001D2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FAE2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NNF063</w:t>
      </w:r>
    </w:p>
    <w:p w14:paraId="53CD4B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5CEFC21" w14:textId="58AA1D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AB3D13" w14:textId="13473DD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623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06231">
        <w:rPr>
          <w:rFonts w:asciiTheme="minorHAnsi" w:hAnsiTheme="minorHAnsi" w:cs="Arial"/>
          <w:b/>
          <w:highlight w:val="yellow"/>
          <w:lang w:val="en-ZA"/>
        </w:rPr>
        <w:tab/>
      </w:r>
      <w:r w:rsidR="00123488" w:rsidRPr="00123488">
        <w:rPr>
          <w:rFonts w:asciiTheme="minorHAnsi" w:hAnsiTheme="minorHAnsi" w:cs="Arial"/>
          <w:bCs/>
          <w:highlight w:val="yellow"/>
          <w:lang w:val="en-ZA"/>
        </w:rPr>
        <w:t>4.875</w:t>
      </w:r>
      <w:r w:rsidRPr="00A06231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A97E12" w:rsidRPr="00A06231">
        <w:rPr>
          <w:rFonts w:asciiTheme="minorHAnsi" w:hAnsiTheme="minorHAnsi" w:cs="Arial"/>
          <w:highlight w:val="yellow"/>
          <w:lang w:val="en-ZA"/>
        </w:rPr>
        <w:t>Oct 2021</w:t>
      </w:r>
      <w:r w:rsidRPr="00A06231">
        <w:rPr>
          <w:rFonts w:asciiTheme="minorHAnsi" w:hAnsiTheme="minorHAnsi" w:cs="Arial"/>
          <w:highlight w:val="yellow"/>
          <w:lang w:val="en-ZA"/>
        </w:rPr>
        <w:t xml:space="preserve"> of </w:t>
      </w:r>
      <w:r w:rsidR="00123488">
        <w:rPr>
          <w:rFonts w:asciiTheme="minorHAnsi" w:hAnsiTheme="minorHAnsi" w:cs="Arial"/>
          <w:highlight w:val="yellow"/>
          <w:lang w:val="en-ZA"/>
        </w:rPr>
        <w:t>3.675</w:t>
      </w:r>
      <w:r w:rsidRPr="00A0623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97E12" w:rsidRPr="00A06231">
        <w:rPr>
          <w:rFonts w:asciiTheme="minorHAnsi" w:hAnsiTheme="minorHAnsi" w:cs="Arial"/>
          <w:highlight w:val="yellow"/>
          <w:lang w:val="en-ZA"/>
        </w:rPr>
        <w:t>120</w:t>
      </w:r>
      <w:r w:rsidRPr="00A06231">
        <w:rPr>
          <w:rFonts w:asciiTheme="minorHAnsi" w:hAnsiTheme="minorHAnsi" w:cs="Arial"/>
          <w:highlight w:val="yellow"/>
          <w:lang w:val="en-ZA"/>
        </w:rPr>
        <w:t>bps)</w:t>
      </w:r>
    </w:p>
    <w:p w14:paraId="7452FFDB" w14:textId="64EAFC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7E12">
        <w:rPr>
          <w:rFonts w:asciiTheme="minorHAnsi" w:hAnsiTheme="minorHAnsi" w:cs="Arial"/>
          <w:lang w:val="en-ZA"/>
        </w:rPr>
        <w:t>Floating</w:t>
      </w:r>
    </w:p>
    <w:p w14:paraId="2F2E5B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769A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010A41CF" w14:textId="45B035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7E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</w:t>
      </w:r>
      <w:r w:rsidR="00A97E12">
        <w:rPr>
          <w:rFonts w:asciiTheme="minorHAnsi" w:hAnsiTheme="minorHAnsi" w:cs="Arial"/>
          <w:lang w:val="en-ZA"/>
        </w:rPr>
        <w:t xml:space="preserve"> 2021</w:t>
      </w:r>
    </w:p>
    <w:p w14:paraId="018B60C5" w14:textId="2A885F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A97E12">
        <w:rPr>
          <w:rFonts w:asciiTheme="minorHAnsi" w:hAnsiTheme="minorHAnsi" w:cs="Arial"/>
          <w:lang w:val="en-ZA"/>
        </w:rPr>
        <w:t xml:space="preserve"> 2022</w:t>
      </w:r>
    </w:p>
    <w:p w14:paraId="5B0C0C61" w14:textId="3C1968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</w:t>
      </w:r>
      <w:r w:rsidR="00A97E12">
        <w:rPr>
          <w:rFonts w:asciiTheme="minorHAnsi" w:hAnsiTheme="minorHAnsi" w:cs="Arial"/>
          <w:lang w:val="en-ZA"/>
        </w:rPr>
        <w:t xml:space="preserve"> 2021</w:t>
      </w:r>
    </w:p>
    <w:p w14:paraId="7843CE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5C4393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71D4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54F12FD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6DF26C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ZAG000180407</w:t>
      </w:r>
    </w:p>
    <w:p w14:paraId="083B7BC6" w14:textId="62DE139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D4E508" w14:textId="77777777" w:rsidR="001C53F0" w:rsidRDefault="00386EFA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E51900" w14:textId="7A02A730" w:rsidR="007F4679" w:rsidRDefault="00386EFA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FE8BE0" w14:textId="09FCD3B7" w:rsidR="001C53F0" w:rsidRDefault="00123488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C53F0" w:rsidRPr="0030747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https://clientportal.jse.co.za/Content/JSEPricingSupplementsItems/NNF063%20PricingSupplement0110.pdf</w:t>
        </w:r>
      </w:hyperlink>
    </w:p>
    <w:p w14:paraId="5694DEB6" w14:textId="77777777" w:rsidR="001C53F0" w:rsidRPr="00F64748" w:rsidRDefault="001C53F0" w:rsidP="001C53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FCE7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5B0B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E8857F" w14:textId="2A1D6016" w:rsidR="00EC70CF" w:rsidRDefault="00A97E12" w:rsidP="00EC70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</w:t>
      </w:r>
      <w:r w:rsidR="00EC70CF">
        <w:rPr>
          <w:rFonts w:asciiTheme="minorHAnsi" w:hAnsiTheme="minorHAnsi" w:cs="Arial"/>
          <w:lang w:val="en-ZA"/>
        </w:rPr>
        <w:t xml:space="preserve">                                </w:t>
      </w:r>
      <w:r w:rsidR="00EA36CF">
        <w:rPr>
          <w:rFonts w:asciiTheme="minorHAnsi" w:hAnsiTheme="minorHAnsi" w:cs="Arial"/>
          <w:lang w:val="en-ZA"/>
        </w:rPr>
        <w:t xml:space="preserve">   </w:t>
      </w:r>
      <w:r w:rsidR="00EC70CF">
        <w:rPr>
          <w:rFonts w:asciiTheme="minorHAnsi" w:hAnsiTheme="minorHAnsi" w:cs="Arial"/>
          <w:lang w:val="en-ZA"/>
        </w:rPr>
        <w:t xml:space="preserve">    Nedbank CIB Banking                                                      +27 11 29</w:t>
      </w:r>
      <w:r>
        <w:rPr>
          <w:rFonts w:asciiTheme="minorHAnsi" w:hAnsiTheme="minorHAnsi" w:cs="Arial"/>
          <w:lang w:val="en-ZA"/>
        </w:rPr>
        <w:t>58525</w:t>
      </w:r>
      <w:r w:rsidR="00EC70CF">
        <w:rPr>
          <w:rFonts w:asciiTheme="minorHAnsi" w:hAnsiTheme="minorHAnsi" w:cs="Arial"/>
          <w:lang w:val="en-ZA"/>
        </w:rPr>
        <w:t xml:space="preserve"> </w:t>
      </w:r>
    </w:p>
    <w:p w14:paraId="07560F17" w14:textId="77777777" w:rsidR="00EC70CF" w:rsidRPr="003A5C94" w:rsidRDefault="00EC70CF" w:rsidP="00EC70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027E674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1C59" w14:textId="77777777" w:rsidR="00465BD2" w:rsidRDefault="00465BD2">
      <w:r>
        <w:separator/>
      </w:r>
    </w:p>
  </w:endnote>
  <w:endnote w:type="continuationSeparator" w:id="0">
    <w:p w14:paraId="6898CA7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5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2495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8CFF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33C7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1BF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55D4EF" w14:textId="77777777">
      <w:tc>
        <w:tcPr>
          <w:tcW w:w="1335" w:type="dxa"/>
        </w:tcPr>
        <w:p w14:paraId="479355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566A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3910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3305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D6AF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EAA8" w14:textId="77777777" w:rsidR="00465BD2" w:rsidRDefault="00465BD2">
      <w:r>
        <w:separator/>
      </w:r>
    </w:p>
  </w:footnote>
  <w:footnote w:type="continuationSeparator" w:id="0">
    <w:p w14:paraId="2C42101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28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2A33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E557" w14:textId="77777777" w:rsidR="001D1A44" w:rsidRDefault="001234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EC96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0FB896" w14:textId="77777777" w:rsidR="001D1A44" w:rsidRDefault="001D1A44" w:rsidP="00EF6146">
                <w:pPr>
                  <w:jc w:val="right"/>
                </w:pPr>
              </w:p>
              <w:p w14:paraId="3A290751" w14:textId="77777777" w:rsidR="001D1A44" w:rsidRDefault="001D1A44" w:rsidP="00EF6146">
                <w:pPr>
                  <w:jc w:val="right"/>
                </w:pPr>
              </w:p>
              <w:p w14:paraId="530A8A70" w14:textId="77777777" w:rsidR="001D1A44" w:rsidRDefault="001D1A44" w:rsidP="00EF6146">
                <w:pPr>
                  <w:jc w:val="right"/>
                </w:pPr>
              </w:p>
              <w:p w14:paraId="566DC6A0" w14:textId="77777777" w:rsidR="001D1A44" w:rsidRDefault="001D1A44" w:rsidP="00EF6146">
                <w:pPr>
                  <w:jc w:val="right"/>
                </w:pPr>
              </w:p>
              <w:p w14:paraId="4C69BD18" w14:textId="77777777" w:rsidR="001D1A44" w:rsidRDefault="001D1A44" w:rsidP="00EF6146">
                <w:pPr>
                  <w:jc w:val="right"/>
                </w:pPr>
              </w:p>
              <w:p w14:paraId="0F881AD0" w14:textId="77777777" w:rsidR="001D1A44" w:rsidRDefault="001D1A44" w:rsidP="00EF6146">
                <w:pPr>
                  <w:jc w:val="right"/>
                </w:pPr>
              </w:p>
              <w:p w14:paraId="73794F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3F5B7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FBA0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12C4B0" wp14:editId="67106A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A3CD9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1C3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6F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F18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C6C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7B1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3FC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1FFA27" w14:textId="77777777">
      <w:trPr>
        <w:trHeight w:hRule="exact" w:val="2342"/>
        <w:jc w:val="right"/>
      </w:trPr>
      <w:tc>
        <w:tcPr>
          <w:tcW w:w="9752" w:type="dxa"/>
        </w:tcPr>
        <w:p w14:paraId="363A28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CC8C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A64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292A" w14:textId="77777777" w:rsidR="001D1A44" w:rsidRDefault="001234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67B7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49B7F2" w14:textId="77777777" w:rsidR="001D1A44" w:rsidRDefault="001D1A44" w:rsidP="00BD2E91">
                <w:pPr>
                  <w:jc w:val="right"/>
                </w:pPr>
              </w:p>
              <w:p w14:paraId="67228725" w14:textId="77777777" w:rsidR="001D1A44" w:rsidRDefault="001D1A44" w:rsidP="00BD2E91">
                <w:pPr>
                  <w:jc w:val="right"/>
                </w:pPr>
              </w:p>
              <w:p w14:paraId="32A7742E" w14:textId="77777777" w:rsidR="001D1A44" w:rsidRDefault="001D1A44" w:rsidP="00BD2E91">
                <w:pPr>
                  <w:jc w:val="right"/>
                </w:pPr>
              </w:p>
              <w:p w14:paraId="5D20C51A" w14:textId="77777777" w:rsidR="001D1A44" w:rsidRDefault="001D1A44" w:rsidP="00BD2E91">
                <w:pPr>
                  <w:jc w:val="right"/>
                </w:pPr>
              </w:p>
              <w:p w14:paraId="4D365FB8" w14:textId="77777777" w:rsidR="001D1A44" w:rsidRDefault="001D1A44" w:rsidP="00BD2E91">
                <w:pPr>
                  <w:jc w:val="right"/>
                </w:pPr>
              </w:p>
              <w:p w14:paraId="3A02F78D" w14:textId="77777777" w:rsidR="001D1A44" w:rsidRDefault="001D1A44" w:rsidP="00BD2E91">
                <w:pPr>
                  <w:jc w:val="right"/>
                </w:pPr>
              </w:p>
              <w:p w14:paraId="1EDFB0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0687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895E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9230A" wp14:editId="6E5238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881BB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F40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81CF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91A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F4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7DBC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708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E6A22D" w14:textId="77777777">
      <w:trPr>
        <w:trHeight w:hRule="exact" w:val="2342"/>
        <w:jc w:val="right"/>
      </w:trPr>
      <w:tc>
        <w:tcPr>
          <w:tcW w:w="9752" w:type="dxa"/>
        </w:tcPr>
        <w:p w14:paraId="5DAD50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E883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830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EB1D74" wp14:editId="1AD5B8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6B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F74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6DE1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88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3F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231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97E12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6CF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0CF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C734A2"/>
  <w15:docId w15:val="{86E07CBB-9BA8-4CBC-A9FF-8029CFB6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5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3%20PricingSupplement0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F3E87-A902-4FA6-85B0-F6FB63995A06}"/>
</file>

<file path=customXml/itemProps3.xml><?xml version="1.0" encoding="utf-8"?>
<ds:datastoreItem xmlns:ds="http://schemas.openxmlformats.org/officeDocument/2006/customXml" ds:itemID="{63133E14-9CB6-4DD0-A2F1-5C02C7500002}"/>
</file>

<file path=customXml/itemProps4.xml><?xml version="1.0" encoding="utf-8"?>
<ds:datastoreItem xmlns:ds="http://schemas.openxmlformats.org/officeDocument/2006/customXml" ds:itemID="{BB1DDC48-B9C7-40B5-97C4-EF5C0F2E8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2021-10-01T08:11:00Z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2021-09-27T14:52:24Z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4639375d-fbbb-4d10-bafe-1b6e826d1370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